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76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</w:t>
      </w:r>
    </w:p>
    <w:p>
      <w:pPr>
        <w:autoSpaceDN w:val="0"/>
        <w:spacing w:line="576" w:lineRule="exact"/>
        <w:jc w:val="center"/>
        <w:rPr>
          <w:rFonts w:eastAsia="方正小标宋简体"/>
          <w:sz w:val="44"/>
          <w:szCs w:val="44"/>
        </w:rPr>
      </w:pPr>
    </w:p>
    <w:p>
      <w:pPr>
        <w:autoSpaceDN w:val="0"/>
        <w:spacing w:line="576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遂宁市领导干部安全生产工作包保责任清单</w:t>
      </w:r>
      <w:bookmarkEnd w:id="0"/>
    </w:p>
    <w:p>
      <w:pPr>
        <w:autoSpaceDN w:val="0"/>
        <w:spacing w:line="576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3"/>
        <w:tblW w:w="12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712"/>
        <w:gridCol w:w="2712"/>
        <w:gridCol w:w="6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16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w w:val="95"/>
                <w:sz w:val="24"/>
                <w:szCs w:val="24"/>
              </w:rPr>
            </w:pPr>
            <w:r>
              <w:rPr>
                <w:rFonts w:hint="eastAsia" w:eastAsia="黑体"/>
                <w:w w:val="95"/>
                <w:sz w:val="24"/>
                <w:szCs w:val="24"/>
              </w:rPr>
              <w:t>序号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w w:val="95"/>
                <w:sz w:val="24"/>
                <w:szCs w:val="24"/>
              </w:rPr>
            </w:pPr>
            <w:r>
              <w:rPr>
                <w:rFonts w:hint="eastAsia" w:eastAsia="黑体"/>
                <w:w w:val="95"/>
                <w:sz w:val="24"/>
                <w:szCs w:val="24"/>
              </w:rPr>
              <w:t>责任区域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w w:val="95"/>
                <w:sz w:val="24"/>
                <w:szCs w:val="24"/>
              </w:rPr>
            </w:pPr>
            <w:r>
              <w:rPr>
                <w:rFonts w:hint="eastAsia" w:eastAsia="黑体"/>
                <w:w w:val="95"/>
                <w:sz w:val="24"/>
                <w:szCs w:val="24"/>
              </w:rPr>
              <w:t>责任领导</w:t>
            </w:r>
          </w:p>
        </w:tc>
        <w:tc>
          <w:tcPr>
            <w:tcW w:w="6722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w w:val="95"/>
                <w:sz w:val="24"/>
                <w:szCs w:val="24"/>
              </w:rPr>
            </w:pPr>
            <w:r>
              <w:rPr>
                <w:rFonts w:hint="eastAsia" w:eastAsia="黑体"/>
                <w:w w:val="95"/>
                <w:sz w:val="24"/>
                <w:szCs w:val="24"/>
              </w:rPr>
              <w:t>职</w:t>
            </w:r>
            <w:r>
              <w:rPr>
                <w:rFonts w:eastAsia="黑体"/>
                <w:w w:val="95"/>
                <w:sz w:val="24"/>
                <w:szCs w:val="24"/>
              </w:rPr>
              <w:t xml:space="preserve">  </w:t>
            </w:r>
            <w:r>
              <w:rPr>
                <w:rFonts w:hint="eastAsia" w:eastAsia="黑体"/>
                <w:w w:val="95"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6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遂宁经开区</w:t>
            </w:r>
          </w:p>
        </w:tc>
        <w:tc>
          <w:tcPr>
            <w:tcW w:w="2712" w:type="dxa"/>
            <w:noWrap w:val="0"/>
            <w:vAlign w:val="top"/>
          </w:tcPr>
          <w:p>
            <w:pPr>
              <w:autoSpaceDN w:val="0"/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杜海洋</w:t>
            </w:r>
          </w:p>
        </w:tc>
        <w:tc>
          <w:tcPr>
            <w:tcW w:w="6722" w:type="dxa"/>
            <w:noWrap w:val="0"/>
            <w:vAlign w:val="center"/>
          </w:tcPr>
          <w:p>
            <w:pPr>
              <w:autoSpaceDN w:val="0"/>
              <w:spacing w:line="576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市委常委、常务副市长、市安委会第一副主任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noWrap w:val="0"/>
            <w:vAlign w:val="top"/>
          </w:tcPr>
          <w:p>
            <w:pPr>
              <w:autoSpaceDN w:val="0"/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2712" w:type="dxa"/>
            <w:noWrap w:val="0"/>
            <w:vAlign w:val="top"/>
          </w:tcPr>
          <w:p>
            <w:pPr>
              <w:autoSpaceDN w:val="0"/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市河东新区</w:t>
            </w:r>
          </w:p>
        </w:tc>
        <w:tc>
          <w:tcPr>
            <w:tcW w:w="2712" w:type="dxa"/>
            <w:noWrap w:val="0"/>
            <w:vAlign w:val="top"/>
          </w:tcPr>
          <w:p>
            <w:pPr>
              <w:autoSpaceDN w:val="0"/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岳建光</w:t>
            </w:r>
          </w:p>
        </w:tc>
        <w:tc>
          <w:tcPr>
            <w:tcW w:w="6722" w:type="dxa"/>
            <w:noWrap w:val="0"/>
            <w:vAlign w:val="center"/>
          </w:tcPr>
          <w:p>
            <w:pPr>
              <w:autoSpaceDN w:val="0"/>
              <w:spacing w:line="576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市委常委、市直机关工委书记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autoSpaceDN w:val="0"/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蓬溪县</w:t>
            </w:r>
          </w:p>
        </w:tc>
        <w:tc>
          <w:tcPr>
            <w:tcW w:w="2712" w:type="dxa"/>
            <w:noWrap w:val="0"/>
            <w:vAlign w:val="top"/>
          </w:tcPr>
          <w:p>
            <w:pPr>
              <w:autoSpaceDN w:val="0"/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雷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刚</w:t>
            </w:r>
          </w:p>
        </w:tc>
        <w:tc>
          <w:tcPr>
            <w:tcW w:w="6722" w:type="dxa"/>
            <w:noWrap w:val="0"/>
            <w:vAlign w:val="center"/>
          </w:tcPr>
          <w:p>
            <w:pPr>
              <w:autoSpaceDN w:val="0"/>
              <w:spacing w:line="576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副市长、市安委会副主任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autoSpaceDN w:val="0"/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2712" w:type="dxa"/>
            <w:noWrap w:val="0"/>
            <w:vAlign w:val="top"/>
          </w:tcPr>
          <w:p>
            <w:pPr>
              <w:autoSpaceDN w:val="0"/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大英县</w:t>
            </w:r>
          </w:p>
        </w:tc>
        <w:tc>
          <w:tcPr>
            <w:tcW w:w="2712" w:type="dxa"/>
            <w:noWrap w:val="0"/>
            <w:vAlign w:val="top"/>
          </w:tcPr>
          <w:p>
            <w:pPr>
              <w:autoSpaceDN w:val="0"/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吴新春</w:t>
            </w:r>
          </w:p>
        </w:tc>
        <w:tc>
          <w:tcPr>
            <w:tcW w:w="6722" w:type="dxa"/>
            <w:noWrap w:val="0"/>
            <w:vAlign w:val="center"/>
          </w:tcPr>
          <w:p>
            <w:pPr>
              <w:autoSpaceDN w:val="0"/>
              <w:spacing w:line="576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副市长、市安委会副主任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autoSpaceDN w:val="0"/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2712" w:type="dxa"/>
            <w:noWrap w:val="0"/>
            <w:vAlign w:val="top"/>
          </w:tcPr>
          <w:p>
            <w:pPr>
              <w:autoSpaceDN w:val="0"/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遂宁高新区</w:t>
            </w:r>
          </w:p>
        </w:tc>
        <w:tc>
          <w:tcPr>
            <w:tcW w:w="2712" w:type="dxa"/>
            <w:noWrap w:val="0"/>
            <w:vAlign w:val="top"/>
          </w:tcPr>
          <w:p>
            <w:pPr>
              <w:autoSpaceDN w:val="0"/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杨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林</w:t>
            </w:r>
          </w:p>
        </w:tc>
        <w:tc>
          <w:tcPr>
            <w:tcW w:w="6722" w:type="dxa"/>
            <w:noWrap w:val="0"/>
            <w:vAlign w:val="center"/>
          </w:tcPr>
          <w:p>
            <w:pPr>
              <w:autoSpaceDN w:val="0"/>
              <w:spacing w:line="576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副市长、市公安局局长、市安委会副主任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autoSpaceDN w:val="0"/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6</w:t>
            </w:r>
          </w:p>
        </w:tc>
        <w:tc>
          <w:tcPr>
            <w:tcW w:w="2712" w:type="dxa"/>
            <w:noWrap w:val="0"/>
            <w:vAlign w:val="top"/>
          </w:tcPr>
          <w:p>
            <w:pPr>
              <w:autoSpaceDN w:val="0"/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船山区</w:t>
            </w:r>
          </w:p>
        </w:tc>
        <w:tc>
          <w:tcPr>
            <w:tcW w:w="2712" w:type="dxa"/>
            <w:noWrap w:val="0"/>
            <w:vAlign w:val="top"/>
          </w:tcPr>
          <w:p>
            <w:pPr>
              <w:autoSpaceDN w:val="0"/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张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韬</w:t>
            </w:r>
          </w:p>
        </w:tc>
        <w:tc>
          <w:tcPr>
            <w:tcW w:w="6722" w:type="dxa"/>
            <w:noWrap w:val="0"/>
            <w:vAlign w:val="center"/>
          </w:tcPr>
          <w:p>
            <w:pPr>
              <w:autoSpaceDN w:val="0"/>
              <w:spacing w:line="576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副市长、市安委会常务副主任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autoSpaceDN w:val="0"/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7</w:t>
            </w:r>
          </w:p>
        </w:tc>
        <w:tc>
          <w:tcPr>
            <w:tcW w:w="2712" w:type="dxa"/>
            <w:noWrap w:val="0"/>
            <w:vAlign w:val="top"/>
          </w:tcPr>
          <w:p>
            <w:pPr>
              <w:autoSpaceDN w:val="0"/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安居区</w:t>
            </w:r>
          </w:p>
        </w:tc>
        <w:tc>
          <w:tcPr>
            <w:tcW w:w="2712" w:type="dxa"/>
            <w:noWrap w:val="0"/>
            <w:vAlign w:val="top"/>
          </w:tcPr>
          <w:p>
            <w:pPr>
              <w:autoSpaceDN w:val="0"/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张智勇</w:t>
            </w:r>
          </w:p>
        </w:tc>
        <w:tc>
          <w:tcPr>
            <w:tcW w:w="6722" w:type="dxa"/>
            <w:noWrap w:val="0"/>
            <w:vAlign w:val="center"/>
          </w:tcPr>
          <w:p>
            <w:pPr>
              <w:autoSpaceDN w:val="0"/>
              <w:spacing w:line="576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副市长、市安委会副主任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noWrap w:val="0"/>
            <w:vAlign w:val="top"/>
          </w:tcPr>
          <w:p>
            <w:pPr>
              <w:autoSpaceDN w:val="0"/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8</w:t>
            </w:r>
          </w:p>
        </w:tc>
        <w:tc>
          <w:tcPr>
            <w:tcW w:w="2712" w:type="dxa"/>
            <w:noWrap w:val="0"/>
            <w:vAlign w:val="top"/>
          </w:tcPr>
          <w:p>
            <w:pPr>
              <w:autoSpaceDN w:val="0"/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射洪市</w:t>
            </w:r>
          </w:p>
        </w:tc>
        <w:tc>
          <w:tcPr>
            <w:tcW w:w="2712" w:type="dxa"/>
            <w:noWrap w:val="0"/>
            <w:vAlign w:val="top"/>
          </w:tcPr>
          <w:p>
            <w:pPr>
              <w:autoSpaceDN w:val="0"/>
              <w:spacing w:line="576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许文强</w:t>
            </w:r>
          </w:p>
        </w:tc>
        <w:tc>
          <w:tcPr>
            <w:tcW w:w="6722" w:type="dxa"/>
            <w:noWrap w:val="0"/>
            <w:vAlign w:val="center"/>
          </w:tcPr>
          <w:p>
            <w:pPr>
              <w:autoSpaceDN w:val="0"/>
              <w:spacing w:line="576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副市长、市安委会副主任</w:t>
            </w:r>
          </w:p>
        </w:tc>
      </w:tr>
    </w:tbl>
    <w:p>
      <w:pPr>
        <w:tabs>
          <w:tab w:val="left" w:pos="360"/>
        </w:tabs>
        <w:autoSpaceDN w:val="0"/>
        <w:spacing w:line="576" w:lineRule="exact"/>
        <w:rPr>
          <w:szCs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jE5MWVjYWRmOWYxMGE5ZmI1OWJjZGVhOWJlMWYifQ=="/>
  </w:docVars>
  <w:rsids>
    <w:rsidRoot w:val="5FF35BA1"/>
    <w:rsid w:val="5FF3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2022-08-02T03:02:00Z</dcterms:created>
  <dc:creator>牙签儿</dc:creator>
  <cp:lastModifiedBy>牙签儿</cp:lastModifiedBy>
  <dcterms:modified xsi:type="dcterms:W3CDTF">2022-08-02T03:03:04Z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C55E85DBF2E74D6AA5BBD961D94F8992</vt:lpwstr>
  </property>
</Properties>
</file>